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60" w:rsidRDefault="00FE5860">
      <w:r>
        <w:t>October 3, 2013</w:t>
      </w:r>
    </w:p>
    <w:p w:rsidR="0040337C" w:rsidRDefault="00FE5860">
      <w:r>
        <w:t>In Class Exercise ECE 505</w:t>
      </w:r>
    </w:p>
    <w:p w:rsidR="00FE5860" w:rsidRDefault="00FE5860">
      <w:r>
        <w:t xml:space="preserve">Answer the following questions in a concise mode.  These questions will be graded by Prof. </w:t>
      </w:r>
      <w:proofErr w:type="spellStart"/>
      <w:r>
        <w:t>Menoni</w:t>
      </w:r>
      <w:proofErr w:type="spellEnd"/>
      <w:r>
        <w:t xml:space="preserve">.  Each question is worth 10 points.   Open book and notes. </w:t>
      </w:r>
    </w:p>
    <w:p w:rsidR="00FE5860" w:rsidRDefault="00FE5860"/>
    <w:p w:rsidR="00FE5860" w:rsidRDefault="00FE5860" w:rsidP="00FE5860">
      <w:pPr>
        <w:pStyle w:val="ListParagraph"/>
        <w:numPr>
          <w:ilvl w:val="0"/>
          <w:numId w:val="1"/>
        </w:numPr>
      </w:pPr>
      <w:r>
        <w:t xml:space="preserve"> Valence electrons in a crystal are modeled using the Free Electron Model.  What are the characteristics of the </w:t>
      </w:r>
      <w:proofErr w:type="spellStart"/>
      <w:r>
        <w:t>eigenstates</w:t>
      </w:r>
      <w:proofErr w:type="spellEnd"/>
      <w:r>
        <w:t xml:space="preserve"> and </w:t>
      </w:r>
      <w:proofErr w:type="spellStart"/>
      <w:r>
        <w:t>eigenergies</w:t>
      </w:r>
      <w:proofErr w:type="spellEnd"/>
      <w:r>
        <w:t xml:space="preserve"> solutions to the wave equation? </w:t>
      </w:r>
    </w:p>
    <w:p w:rsidR="00FE5860" w:rsidRDefault="00FE5860" w:rsidP="00FE5860">
      <w:pPr>
        <w:pStyle w:val="ListParagraph"/>
        <w:numPr>
          <w:ilvl w:val="0"/>
          <w:numId w:val="1"/>
        </w:numPr>
      </w:pPr>
      <w:r>
        <w:t xml:space="preserve">Using </w:t>
      </w:r>
      <w:proofErr w:type="gramStart"/>
      <w:r>
        <w:t>a</w:t>
      </w:r>
      <w:proofErr w:type="gramEnd"/>
      <w:r>
        <w:t xml:space="preserve"> E-k diagram show how the process of conduction is visualized.   From the E-k diagram, show </w:t>
      </w:r>
      <w:proofErr w:type="gramStart"/>
      <w:r>
        <w:t>how  the</w:t>
      </w:r>
      <w:proofErr w:type="gramEnd"/>
      <w:r>
        <w:t xml:space="preserve"> electron group velocity in the conduction band calculated?  </w:t>
      </w:r>
    </w:p>
    <w:p w:rsidR="00FE5860" w:rsidRDefault="00FE5860" w:rsidP="00FE5860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is the current</w:t>
      </w:r>
      <w:proofErr w:type="gramEnd"/>
      <w:r>
        <w:t xml:space="preserve"> calculated for a macroscopic wire and for a channel of dimensions comparable to the electron mean free path?</w:t>
      </w:r>
    </w:p>
    <w:p w:rsidR="00FE5860" w:rsidRDefault="00FE5860" w:rsidP="00FE5860">
      <w:pPr>
        <w:pStyle w:val="ListParagraph"/>
        <w:numPr>
          <w:ilvl w:val="0"/>
          <w:numId w:val="1"/>
        </w:numPr>
      </w:pPr>
      <w:r>
        <w:t xml:space="preserve">Using the band picture of quasi-free electrons, schematically show the process of absorption and emission in a crystal for a direct gap and an indirect gap material. </w:t>
      </w:r>
    </w:p>
    <w:p w:rsidR="00FE5860" w:rsidRDefault="00FE5860" w:rsidP="00FE5860">
      <w:pPr>
        <w:pStyle w:val="ListParagraph"/>
        <w:numPr>
          <w:ilvl w:val="0"/>
          <w:numId w:val="1"/>
        </w:numPr>
      </w:pPr>
      <w:r>
        <w:t>Which are the conditions that govern such processes?</w:t>
      </w:r>
    </w:p>
    <w:p w:rsidR="00FE5860" w:rsidRDefault="00FE5860" w:rsidP="00FE5860">
      <w:pPr>
        <w:pStyle w:val="ListParagraph"/>
        <w:numPr>
          <w:ilvl w:val="0"/>
          <w:numId w:val="1"/>
        </w:numPr>
      </w:pPr>
      <w:r>
        <w:t xml:space="preserve">Plot the absorption versus photon energy for a bulk semiconductor.  What does this function mainly identifies?   </w:t>
      </w:r>
    </w:p>
    <w:p w:rsidR="00FE5860" w:rsidRDefault="00FE5860" w:rsidP="00FE5860">
      <w:pPr>
        <w:pStyle w:val="ListParagraph"/>
        <w:numPr>
          <w:ilvl w:val="0"/>
          <w:numId w:val="1"/>
        </w:numPr>
      </w:pPr>
      <w:r>
        <w:t xml:space="preserve">What is the concept of an </w:t>
      </w:r>
      <w:proofErr w:type="spellStart"/>
      <w:r>
        <w:t>exciton</w:t>
      </w:r>
      <w:proofErr w:type="spellEnd"/>
      <w:r>
        <w:t xml:space="preserve">?  In the band picture, how are the </w:t>
      </w:r>
      <w:proofErr w:type="spellStart"/>
      <w:r>
        <w:t>excitonic</w:t>
      </w:r>
      <w:proofErr w:type="spellEnd"/>
      <w:r>
        <w:t xml:space="preserve"> states modeled? </w:t>
      </w:r>
      <w:bookmarkStart w:id="0" w:name="_GoBack"/>
      <w:bookmarkEnd w:id="0"/>
    </w:p>
    <w:sectPr w:rsidR="00FE58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26" w:rsidRDefault="009D2E26" w:rsidP="00FE5860">
      <w:pPr>
        <w:spacing w:after="0" w:line="240" w:lineRule="auto"/>
      </w:pPr>
      <w:r>
        <w:separator/>
      </w:r>
    </w:p>
  </w:endnote>
  <w:endnote w:type="continuationSeparator" w:id="0">
    <w:p w:rsidR="009D2E26" w:rsidRDefault="009D2E26" w:rsidP="00FE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26" w:rsidRDefault="009D2E26" w:rsidP="00FE5860">
      <w:pPr>
        <w:spacing w:after="0" w:line="240" w:lineRule="auto"/>
      </w:pPr>
      <w:r>
        <w:separator/>
      </w:r>
    </w:p>
  </w:footnote>
  <w:footnote w:type="continuationSeparator" w:id="0">
    <w:p w:rsidR="009D2E26" w:rsidRDefault="009D2E26" w:rsidP="00FE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60" w:rsidRDefault="00FE5860">
    <w:pPr>
      <w:pStyle w:val="Header"/>
    </w:pPr>
    <w:r>
      <w:t>Name: 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202"/>
    <w:multiLevelType w:val="hybridMultilevel"/>
    <w:tmpl w:val="A91E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60"/>
    <w:rsid w:val="0040337C"/>
    <w:rsid w:val="007E26F4"/>
    <w:rsid w:val="009D2E26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60"/>
  </w:style>
  <w:style w:type="paragraph" w:styleId="Footer">
    <w:name w:val="footer"/>
    <w:basedOn w:val="Normal"/>
    <w:link w:val="FooterChar"/>
    <w:uiPriority w:val="99"/>
    <w:unhideWhenUsed/>
    <w:rsid w:val="00FE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60"/>
  </w:style>
  <w:style w:type="paragraph" w:styleId="ListParagraph">
    <w:name w:val="List Paragraph"/>
    <w:basedOn w:val="Normal"/>
    <w:uiPriority w:val="34"/>
    <w:qFormat/>
    <w:rsid w:val="00FE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60"/>
  </w:style>
  <w:style w:type="paragraph" w:styleId="Footer">
    <w:name w:val="footer"/>
    <w:basedOn w:val="Normal"/>
    <w:link w:val="FooterChar"/>
    <w:uiPriority w:val="99"/>
    <w:unhideWhenUsed/>
    <w:rsid w:val="00FE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60"/>
  </w:style>
  <w:style w:type="paragraph" w:styleId="ListParagraph">
    <w:name w:val="List Paragraph"/>
    <w:basedOn w:val="Normal"/>
    <w:uiPriority w:val="34"/>
    <w:qFormat/>
    <w:rsid w:val="00FE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Menoni</dc:creator>
  <cp:lastModifiedBy>Carmen Menoni</cp:lastModifiedBy>
  <cp:revision>1</cp:revision>
  <dcterms:created xsi:type="dcterms:W3CDTF">2013-10-03T11:06:00Z</dcterms:created>
  <dcterms:modified xsi:type="dcterms:W3CDTF">2013-10-03T11:31:00Z</dcterms:modified>
</cp:coreProperties>
</file>